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6" w:rsidRDefault="00240C74" w:rsidP="000A6E96">
      <w:pPr>
        <w:tabs>
          <w:tab w:val="left" w:pos="882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吉首大学</w:t>
      </w:r>
      <w:r w:rsidR="000A6E96">
        <w:rPr>
          <w:rFonts w:ascii="方正小标宋简体" w:eastAsia="方正小标宋简体" w:hint="eastAsia"/>
          <w:sz w:val="44"/>
          <w:szCs w:val="44"/>
        </w:rPr>
        <w:t>辅导员岗位应聘人员健康</w:t>
      </w:r>
      <w:r w:rsidR="003A725A">
        <w:rPr>
          <w:rFonts w:ascii="方正小标宋简体" w:eastAsia="方正小标宋简体" w:hint="eastAsia"/>
          <w:sz w:val="44"/>
          <w:szCs w:val="44"/>
        </w:rPr>
        <w:t>卡</w:t>
      </w:r>
    </w:p>
    <w:p w:rsidR="000A6E96" w:rsidRPr="00814D49" w:rsidRDefault="000A6E96" w:rsidP="000A6E96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        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1475"/>
        <w:gridCol w:w="1701"/>
        <w:gridCol w:w="1689"/>
        <w:gridCol w:w="12"/>
        <w:gridCol w:w="227"/>
        <w:gridCol w:w="764"/>
        <w:gridCol w:w="415"/>
        <w:gridCol w:w="437"/>
        <w:gridCol w:w="567"/>
        <w:gridCol w:w="459"/>
        <w:gridCol w:w="1402"/>
      </w:tblGrid>
      <w:tr w:rsidR="000A6E96" w:rsidRPr="003F3769" w:rsidTr="000A6E96">
        <w:trPr>
          <w:trHeight w:val="89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769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6E96" w:rsidRPr="003F3769" w:rsidTr="000A6E96">
        <w:trPr>
          <w:trHeight w:val="89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A65F3" w:rsidRPr="003F3769" w:rsidTr="007A65F3">
        <w:trPr>
          <w:trHeight w:val="890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7A65F3" w:rsidRPr="003F3769" w:rsidRDefault="007A65F3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家人身体状况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7A65F3" w:rsidRPr="003F3769" w:rsidRDefault="007A65F3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9" w:type="dxa"/>
            <w:gridSpan w:val="4"/>
            <w:shd w:val="clear" w:color="auto" w:fill="auto"/>
            <w:vAlign w:val="center"/>
          </w:tcPr>
          <w:p w:rsidR="007A65F3" w:rsidRPr="007A65F3" w:rsidRDefault="007A65F3" w:rsidP="007A65F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center"/>
          </w:tcPr>
          <w:p w:rsidR="007A65F3" w:rsidRPr="003F3769" w:rsidRDefault="007A65F3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7A65F3" w:rsidRPr="003F3769" w:rsidRDefault="007A65F3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A65F3" w:rsidRPr="003F3769" w:rsidRDefault="007A65F3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6E96" w:rsidRPr="003F3769" w:rsidTr="000A6E96">
        <w:trPr>
          <w:trHeight w:val="948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 w:rsidR="000A6E96" w:rsidRPr="003F3769" w:rsidRDefault="007A65F3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来吉首大学前</w:t>
            </w:r>
            <w:r w:rsidR="004B057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7673" w:type="dxa"/>
            <w:gridSpan w:val="10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520" w:lineRule="exact"/>
              <w:ind w:firstLineChars="1450" w:firstLine="40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6E96" w:rsidRPr="003F3769" w:rsidTr="003A725A">
        <w:trPr>
          <w:trHeight w:val="990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 w:rsidR="000A6E96" w:rsidRPr="003F3769" w:rsidRDefault="003A725A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6月1日以来</w:t>
            </w:r>
            <w:r w:rsidR="007A65F3">
              <w:rPr>
                <w:rFonts w:ascii="仿宋_GB2312" w:eastAsia="仿宋_GB2312" w:hint="eastAsia"/>
                <w:sz w:val="28"/>
                <w:szCs w:val="28"/>
              </w:rPr>
              <w:t>是否有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北京</w:t>
            </w:r>
            <w:r w:rsidR="007A65F3">
              <w:rPr>
                <w:rFonts w:ascii="仿宋_GB2312" w:eastAsia="仿宋_GB2312" w:hint="eastAsia"/>
                <w:sz w:val="28"/>
                <w:szCs w:val="28"/>
              </w:rPr>
              <w:t>防疫中高风险地区旅居史</w:t>
            </w:r>
          </w:p>
        </w:tc>
        <w:tc>
          <w:tcPr>
            <w:tcW w:w="3402" w:type="dxa"/>
            <w:gridSpan w:val="3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0A6E96" w:rsidRPr="003F3769" w:rsidRDefault="003A725A" w:rsidP="007A65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6月1日以来</w:t>
            </w:r>
            <w:r w:rsidR="000A6E96" w:rsidRPr="003F3769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0A6E96" w:rsidRPr="003F3769">
              <w:rPr>
                <w:rFonts w:ascii="仿宋_GB2312" w:eastAsia="仿宋_GB2312"/>
                <w:sz w:val="28"/>
                <w:szCs w:val="28"/>
              </w:rPr>
              <w:t>否</w:t>
            </w:r>
            <w:r w:rsidR="007A65F3">
              <w:rPr>
                <w:rFonts w:ascii="仿宋_GB2312" w:eastAsia="仿宋_GB2312" w:hint="eastAsia"/>
                <w:sz w:val="28"/>
                <w:szCs w:val="28"/>
              </w:rPr>
              <w:t>接触过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有北京</w:t>
            </w:r>
            <w:r w:rsidR="007A65F3">
              <w:rPr>
                <w:rFonts w:ascii="仿宋_GB2312" w:eastAsia="仿宋_GB2312" w:hint="eastAsia"/>
                <w:sz w:val="28"/>
                <w:szCs w:val="28"/>
              </w:rPr>
              <w:t>防疫中高风险地区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旅居史的</w:t>
            </w:r>
            <w:r w:rsidR="007A65F3"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</w:tc>
        <w:tc>
          <w:tcPr>
            <w:tcW w:w="4271" w:type="dxa"/>
            <w:gridSpan w:val="7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3A725A" w:rsidRDefault="003A725A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6月1日以来</w:t>
            </w:r>
            <w:r w:rsidR="000A6E96" w:rsidRPr="003F3769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0A6E96" w:rsidRPr="003F3769">
              <w:rPr>
                <w:rFonts w:ascii="仿宋_GB2312" w:eastAsia="仿宋_GB2312"/>
                <w:sz w:val="28"/>
                <w:szCs w:val="28"/>
              </w:rPr>
              <w:t>否有</w:t>
            </w:r>
            <w:r w:rsidR="000A6E96" w:rsidRPr="003F3769">
              <w:rPr>
                <w:rFonts w:ascii="仿宋_GB2312" w:eastAsia="仿宋_GB2312" w:hint="eastAsia"/>
                <w:sz w:val="28"/>
                <w:szCs w:val="28"/>
              </w:rPr>
              <w:t>发热、干咳、</w:t>
            </w:r>
          </w:p>
          <w:p w:rsidR="000A6E96" w:rsidRPr="003F3769" w:rsidRDefault="000A6E96" w:rsidP="003A725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3F3769">
              <w:rPr>
                <w:rFonts w:ascii="仿宋_GB2312" w:eastAsia="仿宋_GB2312" w:hint="eastAsia"/>
                <w:sz w:val="28"/>
                <w:szCs w:val="28"/>
              </w:rPr>
              <w:t>乏力、胸闷等异常情况</w:t>
            </w:r>
          </w:p>
        </w:tc>
      </w:tr>
      <w:tr w:rsidR="000A6E96" w:rsidRPr="003F3769" w:rsidTr="003A725A">
        <w:trPr>
          <w:trHeight w:val="976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 w:rsidR="000A6E96" w:rsidRPr="003F3769" w:rsidRDefault="000A6E96" w:rsidP="00AD37F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769">
              <w:rPr>
                <w:rFonts w:ascii="仿宋_GB2312" w:eastAsia="仿宋_GB2312" w:hint="eastAsia"/>
                <w:sz w:val="28"/>
                <w:szCs w:val="28"/>
              </w:rPr>
              <w:t xml:space="preserve">□是  </w:t>
            </w:r>
            <w:r w:rsidRPr="003F376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F3769">
              <w:rPr>
                <w:rFonts w:ascii="仿宋_GB2312" w:eastAsia="仿宋_GB2312" w:hint="eastAsia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0A6E96" w:rsidRPr="003F3769" w:rsidRDefault="000A6E96" w:rsidP="00AD37F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769">
              <w:rPr>
                <w:rFonts w:ascii="仿宋_GB2312" w:eastAsia="仿宋_GB2312" w:hint="eastAsia"/>
                <w:sz w:val="28"/>
                <w:szCs w:val="28"/>
              </w:rPr>
              <w:t xml:space="preserve">□是  </w:t>
            </w:r>
            <w:r w:rsidRPr="003F376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F3769">
              <w:rPr>
                <w:rFonts w:ascii="仿宋_GB2312" w:eastAsia="仿宋_GB2312" w:hint="eastAsia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7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0A6E96" w:rsidRPr="003F3769" w:rsidRDefault="000A6E96" w:rsidP="00AD37F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3769">
              <w:rPr>
                <w:rFonts w:ascii="仿宋_GB2312" w:eastAsia="仿宋_GB2312" w:hint="eastAsia"/>
                <w:sz w:val="28"/>
                <w:szCs w:val="28"/>
              </w:rPr>
              <w:t xml:space="preserve">□是  </w:t>
            </w:r>
            <w:r w:rsidRPr="003F376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3F3769">
              <w:rPr>
                <w:rFonts w:ascii="仿宋_GB2312" w:eastAsia="仿宋_GB2312" w:hint="eastAsia"/>
                <w:sz w:val="28"/>
                <w:szCs w:val="28"/>
              </w:rPr>
              <w:t xml:space="preserve"> □ 否</w:t>
            </w:r>
          </w:p>
        </w:tc>
      </w:tr>
      <w:tr w:rsidR="000A6E96" w:rsidRPr="003F3769" w:rsidTr="00876B8A">
        <w:trPr>
          <w:trHeight w:val="2670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 w:rsidR="000A6E96" w:rsidRPr="003F3769" w:rsidRDefault="003A725A" w:rsidP="00AD37F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本人承诺以上情况全部属实</w:t>
            </w:r>
          </w:p>
        </w:tc>
        <w:tc>
          <w:tcPr>
            <w:tcW w:w="7673" w:type="dxa"/>
            <w:gridSpan w:val="10"/>
            <w:shd w:val="clear" w:color="auto" w:fill="auto"/>
            <w:vAlign w:val="center"/>
          </w:tcPr>
          <w:p w:rsidR="000A6E96" w:rsidRDefault="000A6E96" w:rsidP="00AD37F3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A725A" w:rsidRDefault="003A725A" w:rsidP="00AD37F3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76B8A" w:rsidRDefault="003A725A" w:rsidP="00AD37F3">
            <w:pPr>
              <w:spacing w:line="5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</w:p>
          <w:p w:rsidR="003A725A" w:rsidRDefault="003A725A" w:rsidP="00876B8A">
            <w:pPr>
              <w:spacing w:line="580" w:lineRule="exact"/>
              <w:ind w:firstLineChars="1650" w:firstLine="46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承诺人：</w:t>
            </w:r>
          </w:p>
          <w:p w:rsidR="000A6E96" w:rsidRPr="003F3769" w:rsidRDefault="003A725A" w:rsidP="003A725A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 月   日</w:t>
            </w:r>
          </w:p>
        </w:tc>
      </w:tr>
    </w:tbl>
    <w:p w:rsidR="003A725A" w:rsidRPr="00B37A90" w:rsidRDefault="000A6E96" w:rsidP="00B37A90">
      <w:pPr>
        <w:jc w:val="left"/>
        <w:rPr>
          <w:rFonts w:asciiTheme="minorEastAsia" w:eastAsiaTheme="minorEastAsia" w:hAnsiTheme="minorEastAsia"/>
          <w:spacing w:val="-10"/>
          <w:sz w:val="24"/>
        </w:rPr>
      </w:pPr>
      <w:r w:rsidRPr="003A725A">
        <w:rPr>
          <w:rFonts w:asciiTheme="minorEastAsia" w:eastAsiaTheme="minorEastAsia" w:hAnsiTheme="minorEastAsia" w:hint="eastAsia"/>
          <w:sz w:val="28"/>
          <w:szCs w:val="28"/>
        </w:rPr>
        <w:t>注</w:t>
      </w:r>
      <w:r w:rsidRPr="003A725A">
        <w:rPr>
          <w:rFonts w:asciiTheme="minorEastAsia" w:eastAsiaTheme="minorEastAsia" w:hAnsiTheme="minorEastAsia"/>
          <w:sz w:val="28"/>
          <w:szCs w:val="28"/>
        </w:rPr>
        <w:t>：</w:t>
      </w:r>
      <w:r w:rsidR="003A725A" w:rsidRPr="00B37A90">
        <w:rPr>
          <w:rFonts w:asciiTheme="minorEastAsia" w:eastAsiaTheme="minorEastAsia" w:hAnsiTheme="minorEastAsia" w:hint="eastAsia"/>
          <w:spacing w:val="-10"/>
          <w:sz w:val="24"/>
        </w:rPr>
        <w:t>1</w:t>
      </w:r>
      <w:r w:rsidR="00FA704A" w:rsidRPr="00B37A90">
        <w:rPr>
          <w:rFonts w:asciiTheme="minorEastAsia" w:eastAsiaTheme="minorEastAsia" w:hAnsiTheme="minorEastAsia" w:hint="eastAsia"/>
          <w:spacing w:val="-10"/>
          <w:sz w:val="24"/>
        </w:rPr>
        <w:t>、应聘人员应如实</w:t>
      </w:r>
      <w:r w:rsidR="00B37A90" w:rsidRPr="00B37A90">
        <w:rPr>
          <w:rFonts w:asciiTheme="minorEastAsia" w:eastAsiaTheme="minorEastAsia" w:hAnsiTheme="minorEastAsia" w:hint="eastAsia"/>
          <w:spacing w:val="-10"/>
          <w:sz w:val="24"/>
        </w:rPr>
        <w:t>填写</w:t>
      </w:r>
      <w:r w:rsidR="00FA704A" w:rsidRPr="00B37A90">
        <w:rPr>
          <w:rFonts w:asciiTheme="minorEastAsia" w:eastAsiaTheme="minorEastAsia" w:hAnsiTheme="minorEastAsia" w:hint="eastAsia"/>
          <w:spacing w:val="-10"/>
          <w:sz w:val="24"/>
        </w:rPr>
        <w:t>健康卡，</w:t>
      </w:r>
      <w:hyperlink r:id="rId7" w:history="1">
        <w:r w:rsidR="00B37A90" w:rsidRPr="00B37A90">
          <w:rPr>
            <w:rFonts w:asciiTheme="minorEastAsia" w:eastAsiaTheme="minorEastAsia" w:hAnsiTheme="minorEastAsia" w:hint="eastAsia"/>
            <w:spacing w:val="-10"/>
            <w:sz w:val="24"/>
          </w:rPr>
          <w:t>手写签名扫描后于23日上午12:00前发至</w:t>
        </w:r>
        <w:r w:rsidR="00B37A90" w:rsidRPr="00B37A90">
          <w:rPr>
            <w:rFonts w:asciiTheme="minorEastAsia" w:eastAsiaTheme="minorEastAsia" w:hAnsiTheme="minorEastAsia"/>
            <w:spacing w:val="-10"/>
            <w:sz w:val="24"/>
          </w:rPr>
          <w:t>5484885@qq.com</w:t>
        </w:r>
      </w:hyperlink>
      <w:r w:rsidR="002D01EF" w:rsidRPr="00B37A90">
        <w:rPr>
          <w:rFonts w:asciiTheme="minorEastAsia" w:eastAsiaTheme="minorEastAsia" w:hAnsiTheme="minorEastAsia" w:hint="eastAsia"/>
          <w:spacing w:val="-10"/>
          <w:sz w:val="24"/>
        </w:rPr>
        <w:t>。</w:t>
      </w:r>
    </w:p>
    <w:p w:rsidR="000A6E96" w:rsidRPr="00B37A90" w:rsidRDefault="003F57C4" w:rsidP="00B37A90">
      <w:pPr>
        <w:ind w:leftChars="198" w:left="656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B37A90">
        <w:rPr>
          <w:rFonts w:asciiTheme="minorEastAsia" w:eastAsiaTheme="minorEastAsia" w:hAnsiTheme="minorEastAsia" w:hint="eastAsia"/>
          <w:sz w:val="24"/>
        </w:rPr>
        <w:t>2、来自北京地区的应聘人员请提供近一周内的核酸检测报告</w:t>
      </w:r>
      <w:r w:rsidR="003A725A" w:rsidRPr="00B37A90">
        <w:rPr>
          <w:rFonts w:asciiTheme="minorEastAsia" w:eastAsiaTheme="minorEastAsia" w:hAnsiTheme="minorEastAsia" w:hint="eastAsia"/>
          <w:sz w:val="24"/>
        </w:rPr>
        <w:t>，领取准考证时将</w:t>
      </w:r>
      <w:r w:rsidRPr="00B37A90">
        <w:rPr>
          <w:rFonts w:asciiTheme="minorEastAsia" w:eastAsiaTheme="minorEastAsia" w:hAnsiTheme="minorEastAsia" w:hint="eastAsia"/>
          <w:sz w:val="24"/>
        </w:rPr>
        <w:t>检测结果</w:t>
      </w:r>
      <w:r w:rsidR="003A725A" w:rsidRPr="00B37A90">
        <w:rPr>
          <w:rFonts w:asciiTheme="minorEastAsia" w:eastAsiaTheme="minorEastAsia" w:hAnsiTheme="minorEastAsia" w:hint="eastAsia"/>
          <w:sz w:val="24"/>
        </w:rPr>
        <w:t>交给工作人员。</w:t>
      </w:r>
    </w:p>
    <w:p w:rsidR="00823533" w:rsidRPr="003A725A" w:rsidRDefault="00823533"/>
    <w:sectPr w:rsidR="00823533" w:rsidRPr="003A725A" w:rsidSect="0022552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F7" w:rsidRDefault="00561BF7" w:rsidP="000A6E96">
      <w:r>
        <w:separator/>
      </w:r>
    </w:p>
  </w:endnote>
  <w:endnote w:type="continuationSeparator" w:id="0">
    <w:p w:rsidR="00561BF7" w:rsidRDefault="00561BF7" w:rsidP="000A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F7" w:rsidRDefault="00561BF7" w:rsidP="000A6E96">
      <w:r>
        <w:separator/>
      </w:r>
    </w:p>
  </w:footnote>
  <w:footnote w:type="continuationSeparator" w:id="0">
    <w:p w:rsidR="00561BF7" w:rsidRDefault="00561BF7" w:rsidP="000A6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76B8A"/>
    <w:rsid w:val="009E0CAE"/>
    <w:rsid w:val="00A87EB4"/>
    <w:rsid w:val="00B37A90"/>
    <w:rsid w:val="00CD6664"/>
    <w:rsid w:val="00E35F2B"/>
    <w:rsid w:val="00FA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96"/>
    <w:rPr>
      <w:sz w:val="18"/>
      <w:szCs w:val="18"/>
    </w:rPr>
  </w:style>
  <w:style w:type="character" w:styleId="a5">
    <w:name w:val="Hyperlink"/>
    <w:basedOn w:val="a0"/>
    <w:uiPriority w:val="99"/>
    <w:unhideWhenUsed/>
    <w:rsid w:val="002D0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63;&#20889;&#31614;&#21517;&#25195;&#25551;&#21518;&#20110;23&#26085;&#19978;&#21320;12:00&#21069;&#21457;&#33267;548488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FF4C-6BB7-49D6-9A42-A7B180AD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何永华</dc:creator>
  <cp:keywords/>
  <dc:description/>
  <cp:lastModifiedBy>何永华</cp:lastModifiedBy>
  <cp:revision>24</cp:revision>
  <dcterms:created xsi:type="dcterms:W3CDTF">2020-06-16T08:49:00Z</dcterms:created>
  <dcterms:modified xsi:type="dcterms:W3CDTF">2020-06-17T08:30:00Z</dcterms:modified>
</cp:coreProperties>
</file>